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D3A" w:rsidRPr="00824D3A" w:rsidRDefault="00824D3A" w:rsidP="00824D3A">
      <w:pPr>
        <w:shd w:val="clear" w:color="auto" w:fill="FFFFFF"/>
        <w:spacing w:after="0" w:line="336" w:lineRule="atLeast"/>
        <w:outlineLvl w:val="0"/>
        <w:rPr>
          <w:rFonts w:ascii="Verdana" w:eastAsia="Times New Roman" w:hAnsi="Verdana" w:cs="Times New Roman"/>
          <w:color w:val="A6000C"/>
          <w:kern w:val="36"/>
          <w:sz w:val="43"/>
          <w:szCs w:val="43"/>
          <w:lang w:eastAsia="sk-SK"/>
        </w:rPr>
      </w:pPr>
      <w:r w:rsidRPr="00824D3A">
        <w:rPr>
          <w:rFonts w:ascii="Verdana" w:eastAsia="Times New Roman" w:hAnsi="Verdana" w:cs="Times New Roman"/>
          <w:color w:val="A6000C"/>
          <w:kern w:val="36"/>
          <w:sz w:val="43"/>
          <w:szCs w:val="43"/>
          <w:lang w:eastAsia="sk-SK"/>
        </w:rPr>
        <w:t>Tréneri v škole</w:t>
      </w:r>
    </w:p>
    <w:p w:rsidR="00824D3A" w:rsidRPr="00824D3A" w:rsidRDefault="00824D3A" w:rsidP="00824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24D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Úrad vlády Slovenskej republiky prostredníctvom svojho organizačného útvaru splnomocnenca vlády Slovenskej republiky pre mládež a šport realizuje pilotný projekt a program </w:t>
      </w:r>
      <w:r w:rsidRPr="00824D3A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sk-SK"/>
        </w:rPr>
        <w:t>„</w:t>
      </w:r>
      <w:r w:rsidRPr="00824D3A">
        <w:rPr>
          <w:rFonts w:ascii="Verdana" w:eastAsia="Times New Roman" w:hAnsi="Verdana" w:cs="Times New Roman"/>
          <w:b/>
          <w:bCs/>
          <w:i/>
          <w:iCs/>
          <w:color w:val="000000"/>
          <w:shd w:val="clear" w:color="auto" w:fill="FFFFFF"/>
          <w:lang w:eastAsia="sk-SK"/>
        </w:rPr>
        <w:t>Tréneri v </w:t>
      </w:r>
      <w:r w:rsidRPr="00824D3A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sk-SK"/>
        </w:rPr>
        <w:t>š</w:t>
      </w:r>
      <w:r w:rsidRPr="00824D3A">
        <w:rPr>
          <w:rFonts w:ascii="Verdana" w:eastAsia="Times New Roman" w:hAnsi="Verdana" w:cs="Times New Roman"/>
          <w:b/>
          <w:bCs/>
          <w:i/>
          <w:iCs/>
          <w:color w:val="000000"/>
          <w:shd w:val="clear" w:color="auto" w:fill="FFFFFF"/>
          <w:lang w:eastAsia="sk-SK"/>
        </w:rPr>
        <w:t>kole“ </w:t>
      </w:r>
      <w:r w:rsidRPr="00824D3A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sk-SK"/>
        </w:rPr>
        <w:t>,</w:t>
      </w:r>
      <w:r w:rsidRPr="00824D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 ktorý je podporený finančnými prostriedkami zo štátneho rozpočtu.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  <w:r w:rsidRPr="00824D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Tréneri v škole je program zameraný na skvalitnenie a zatraktívnenie hodiny telesnej výchovy zážitkovým spôsobom výučby, budovaní pozitívneho vzťahu k športu a prehĺbenie záujmu detí o šport a zároveň aj rozvíjanie ich všestrannej pohybovej gramotnosti na prvom stupni základných škôl.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  <w:r w:rsidRPr="00824D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 </w:t>
      </w:r>
    </w:p>
    <w:p w:rsidR="00824D3A" w:rsidRPr="00824D3A" w:rsidRDefault="00824D3A" w:rsidP="00824D3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A6000C"/>
          <w:sz w:val="36"/>
          <w:szCs w:val="36"/>
          <w:lang w:eastAsia="sk-SK"/>
        </w:rPr>
      </w:pPr>
      <w:r w:rsidRPr="00824D3A">
        <w:rPr>
          <w:rFonts w:ascii="Verdana" w:eastAsia="Times New Roman" w:hAnsi="Verdana" w:cs="Times New Roman"/>
          <w:color w:val="A6000C"/>
          <w:sz w:val="36"/>
          <w:szCs w:val="36"/>
          <w:lang w:eastAsia="sk-SK"/>
        </w:rPr>
        <w:t>Základné informácie</w:t>
      </w:r>
    </w:p>
    <w:p w:rsidR="00824D3A" w:rsidRPr="00824D3A" w:rsidRDefault="00824D3A" w:rsidP="00824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24D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 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  <w:r w:rsidRPr="00824D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Program zapája kvalifikovaných, vyškolených trénerov spoločne so zodpovedajúcimi pedagógmi do vyučovacieho procesu hodín telesnej výchovy v 1. a 2. ročníku základnej školy.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  <w:r w:rsidRPr="00824D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Žiaci sa zoznámia s viacerými druhmi športovo-pohybových aktivít a športovým náčiním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  <w:r w:rsidRPr="00824D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jednotlivých športov, pôsobením rôznych trénerov z rôznych druhov športu v školách.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  <w:r w:rsidRPr="00824D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Zároveň bude kladený dôraz na hravú formu výučby a zapájanie čo najväčšieho počtu žiakov.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  <w:r w:rsidRPr="00824D3A">
        <w:rPr>
          <w:rFonts w:ascii="Verdana" w:eastAsia="Times New Roman" w:hAnsi="Verdana" w:cs="Times New Roman"/>
          <w:color w:val="000000"/>
          <w:shd w:val="clear" w:color="auto" w:fill="FFFFFF"/>
          <w:lang w:eastAsia="sk-SK"/>
        </w:rPr>
        <w:t>Oblasti športovej prípravy, na ktoré je program zameraný: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</w:p>
    <w:p w:rsidR="00824D3A" w:rsidRPr="00824D3A" w:rsidRDefault="00824D3A" w:rsidP="00824D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824D3A">
        <w:rPr>
          <w:rFonts w:ascii="Verdana" w:eastAsia="Times New Roman" w:hAnsi="Verdana" w:cs="Times New Roman"/>
          <w:color w:val="000000"/>
          <w:lang w:eastAsia="sk-SK"/>
        </w:rPr>
        <w:t>základy lokomócie : atletika, gymnastika</w:t>
      </w:r>
    </w:p>
    <w:p w:rsidR="00824D3A" w:rsidRPr="00824D3A" w:rsidRDefault="00824D3A" w:rsidP="00824D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824D3A">
        <w:rPr>
          <w:rFonts w:ascii="Verdana" w:eastAsia="Times New Roman" w:hAnsi="Verdana" w:cs="Times New Roman"/>
          <w:color w:val="000000"/>
          <w:lang w:eastAsia="sk-SK"/>
        </w:rPr>
        <w:t>loptové zručnosti: kolektívne a individuálne športy</w:t>
      </w:r>
    </w:p>
    <w:p w:rsidR="00824D3A" w:rsidRPr="00824D3A" w:rsidRDefault="00824D3A" w:rsidP="00824D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824D3A">
        <w:rPr>
          <w:rFonts w:ascii="Verdana" w:eastAsia="Times New Roman" w:hAnsi="Verdana" w:cs="Times New Roman"/>
          <w:color w:val="000000"/>
          <w:lang w:eastAsia="sk-SK"/>
        </w:rPr>
        <w:t>rytmické a koordinačné základy: tanec, úpolové športy</w:t>
      </w:r>
    </w:p>
    <w:p w:rsidR="00824D3A" w:rsidRPr="00824D3A" w:rsidRDefault="00824D3A" w:rsidP="00824D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824D3A">
        <w:rPr>
          <w:rFonts w:ascii="Verdana" w:eastAsia="Times New Roman" w:hAnsi="Verdana" w:cs="Times New Roman"/>
          <w:color w:val="000000"/>
          <w:lang w:eastAsia="sk-SK"/>
        </w:rPr>
        <w:t>Školy dostanú v rámci programu aj športové pomôcky, ktoré po pôsobení programu už v školách zostanú. Pilotná fáza programu prebieha od januára 2021, školského roka 2020/2021 na cca 30tich základných školách, v 3 regiónoch, po dobu 6 mesiacov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  <w:t>(22 týždňov), v rámci 1 vyučovacej hodiny športovej telesnej výchovy týždenne.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  <w:t> </w:t>
      </w:r>
    </w:p>
    <w:p w:rsidR="00824D3A" w:rsidRPr="00824D3A" w:rsidRDefault="00824D3A" w:rsidP="00824D3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A6000C"/>
          <w:sz w:val="36"/>
          <w:szCs w:val="36"/>
          <w:lang w:eastAsia="sk-SK"/>
        </w:rPr>
      </w:pPr>
      <w:r w:rsidRPr="00824D3A">
        <w:rPr>
          <w:rFonts w:ascii="Verdana" w:eastAsia="Times New Roman" w:hAnsi="Verdana" w:cs="Times New Roman"/>
          <w:color w:val="A6000C"/>
          <w:sz w:val="36"/>
          <w:szCs w:val="36"/>
          <w:lang w:eastAsia="sk-SK"/>
        </w:rPr>
        <w:t>Hlavné ciele programu</w:t>
      </w:r>
    </w:p>
    <w:p w:rsidR="00824D3A" w:rsidRPr="00824D3A" w:rsidRDefault="00824D3A" w:rsidP="00824D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824D3A">
        <w:rPr>
          <w:rFonts w:ascii="Verdana" w:eastAsia="Times New Roman" w:hAnsi="Verdana" w:cs="Times New Roman"/>
          <w:color w:val="000000"/>
          <w:lang w:eastAsia="sk-SK"/>
        </w:rPr>
        <w:t>Plnenie </w:t>
      </w:r>
      <w:hyperlink r:id="rId5" w:tooltip="PDF - 1221 kB" w:history="1">
        <w:r w:rsidRPr="00824D3A">
          <w:rPr>
            <w:rFonts w:ascii="Verdana" w:eastAsia="Times New Roman" w:hAnsi="Verdana" w:cs="Times New Roman"/>
            <w:color w:val="004C8D"/>
            <w:u w:val="single"/>
            <w:lang w:eastAsia="sk-SK"/>
          </w:rPr>
          <w:t>Programového vyhlásenia vlády 2020 </w:t>
        </w:r>
      </w:hyperlink>
      <w:r w:rsidRPr="00824D3A">
        <w:rPr>
          <w:rFonts w:ascii="Verdana" w:eastAsia="Times New Roman" w:hAnsi="Verdana" w:cs="Times New Roman"/>
          <w:color w:val="000000"/>
          <w:lang w:eastAsia="sk-SK"/>
        </w:rPr>
        <w:t>v bode Šport a mládež a to skvalitnením obsahu hodín telesnej výchovy.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  <w:t xml:space="preserve">Pilotným programom Tréneri v škole a následne jeho rozšíreným pôsobením ide o zachytenie záujmu o šport u detí v 1. a 2. ročníku ZŠ a taktiež o zvýšenie záujmu pedagógov o hodiny telesnej výchovy na 1.stupni ZŠ. Do budúcna je cieľom aj zlepšenie účasti pedagógov so špecializáciou výučby telesnej výchovy na 1. stupni 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lastRenderedPageBreak/>
        <w:t>ZŠ.</w:t>
      </w:r>
      <w:r w:rsidRPr="00824D3A">
        <w:rPr>
          <w:rFonts w:ascii="Verdana" w:eastAsia="Times New Roman" w:hAnsi="Verdana" w:cs="Times New Roman"/>
          <w:color w:val="000000"/>
          <w:lang w:eastAsia="sk-SK"/>
        </w:rPr>
        <w:br/>
        <w:t> </w:t>
      </w:r>
    </w:p>
    <w:p w:rsidR="00824D3A" w:rsidRPr="00824D3A" w:rsidRDefault="00824D3A" w:rsidP="00824D3A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A6000C"/>
          <w:sz w:val="36"/>
          <w:szCs w:val="36"/>
          <w:lang w:eastAsia="sk-SK"/>
        </w:rPr>
      </w:pPr>
      <w:r w:rsidRPr="00824D3A">
        <w:rPr>
          <w:rFonts w:ascii="Verdana" w:eastAsia="Times New Roman" w:hAnsi="Verdana" w:cs="Times New Roman"/>
          <w:color w:val="A6000C"/>
          <w:sz w:val="36"/>
          <w:szCs w:val="36"/>
          <w:lang w:eastAsia="sk-SK"/>
        </w:rPr>
        <w:t>Dlhodobý cieľ programu </w:t>
      </w:r>
    </w:p>
    <w:p w:rsidR="00824D3A" w:rsidRPr="00824D3A" w:rsidRDefault="00824D3A" w:rsidP="00824D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lang w:eastAsia="sk-SK"/>
        </w:rPr>
      </w:pPr>
      <w:r w:rsidRPr="00824D3A">
        <w:rPr>
          <w:rFonts w:ascii="Verdana" w:eastAsia="Times New Roman" w:hAnsi="Verdana" w:cs="Times New Roman"/>
          <w:color w:val="000000"/>
          <w:lang w:eastAsia="sk-SK"/>
        </w:rPr>
        <w:t>Cieľom je pozitívne vplývanie na súčasný stav zdravia u detí(za poslednú dekádu sa výskyt obezity u detí zdvojnásobil a v súčasnosti dosahuje u 10-12r chlapcov 10% a u 7-12r dievčat 8,5%, zdroj: Správa o stave mládeže 2018 MŠVVaŠ SR), a tým aj zníženie finančnej záťaže na ich zdravotnú starostlivosť. Vyššia ekonomická efektivita a prospešnosť zdravšej a odolnejšej mládeže pre spoločnosť.</w:t>
      </w:r>
    </w:p>
    <w:p w:rsidR="009D6933" w:rsidRDefault="009D6933">
      <w:bookmarkStart w:id="0" w:name="_GoBack"/>
      <w:bookmarkEnd w:id="0"/>
    </w:p>
    <w:sectPr w:rsidR="009D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14B80"/>
    <w:multiLevelType w:val="multilevel"/>
    <w:tmpl w:val="6D80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3A"/>
    <w:rsid w:val="00824D3A"/>
    <w:rsid w:val="009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E81AD-D3AF-4D7B-8437-82FCEA78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24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24D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4D3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24D3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Vrazn">
    <w:name w:val="Strong"/>
    <w:basedOn w:val="Predvolenpsmoodseku"/>
    <w:uiPriority w:val="22"/>
    <w:qFormat/>
    <w:rsid w:val="00824D3A"/>
    <w:rPr>
      <w:b/>
      <w:bCs/>
    </w:rPr>
  </w:style>
  <w:style w:type="character" w:styleId="Zvraznenie">
    <w:name w:val="Emphasis"/>
    <w:basedOn w:val="Predvolenpsmoodseku"/>
    <w:uiPriority w:val="20"/>
    <w:qFormat/>
    <w:rsid w:val="00824D3A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82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24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ort.vlada.gov.sk/data/files/7817_programove_vyhlasenie_2020_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Novak</dc:creator>
  <cp:keywords/>
  <dc:description/>
  <cp:lastModifiedBy>Jan Novak</cp:lastModifiedBy>
  <cp:revision>1</cp:revision>
  <dcterms:created xsi:type="dcterms:W3CDTF">2020-11-16T18:58:00Z</dcterms:created>
  <dcterms:modified xsi:type="dcterms:W3CDTF">2020-11-16T18:59:00Z</dcterms:modified>
</cp:coreProperties>
</file>